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DE0F" w14:textId="04AF2A6E" w:rsidR="003A66E8" w:rsidRPr="00A33796" w:rsidRDefault="00FF1EC0" w:rsidP="00A33796">
      <w:pPr>
        <w:pStyle w:val="NoSpacing"/>
        <w:rPr>
          <w:rFonts w:ascii="Franklin Gothic Book" w:eastAsia="Franklin Gothic Book" w:hAnsi="Franklin Gothic Book" w:cs="Franklin Gothic Book"/>
          <w:b/>
          <w:bCs/>
          <w:color w:val="006648"/>
          <w:sz w:val="28"/>
          <w:szCs w:val="28"/>
        </w:rPr>
      </w:pPr>
      <w:r w:rsidRPr="00A33796">
        <w:rPr>
          <w:rFonts w:ascii="Franklin Gothic Book" w:eastAsia="Franklin Gothic Book" w:hAnsi="Franklin Gothic Book" w:cs="Franklin Gothic Book"/>
          <w:b/>
          <w:bCs/>
          <w:noProof/>
          <w:color w:val="006648"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56013674" wp14:editId="178A5A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1250918"/>
            <wp:effectExtent l="0" t="0" r="0" b="6985"/>
            <wp:wrapTight wrapText="bothSides">
              <wp:wrapPolygon edited="0">
                <wp:start x="0" y="0"/>
                <wp:lineTo x="0" y="21392"/>
                <wp:lineTo x="21273" y="21392"/>
                <wp:lineTo x="21273" y="0"/>
                <wp:lineTo x="0" y="0"/>
              </wp:wrapPolygon>
            </wp:wrapTight>
            <wp:docPr id="872955149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55149" name="Picture 1" descr="A green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0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66E8" w:rsidRPr="00A33796">
        <w:rPr>
          <w:rFonts w:ascii="Franklin Gothic Book" w:hAnsi="Franklin Gothic Book"/>
          <w:b/>
          <w:bCs/>
          <w:color w:val="006648"/>
          <w:sz w:val="28"/>
          <w:szCs w:val="28"/>
        </w:rPr>
        <w:t>MariElders</w:t>
      </w:r>
    </w:p>
    <w:p w14:paraId="2222DA1A" w14:textId="7184ABF0" w:rsidR="00F03E98" w:rsidRPr="00A33796" w:rsidRDefault="00F03E98" w:rsidP="003A66E8">
      <w:pPr>
        <w:pStyle w:val="NoSpacing"/>
        <w:rPr>
          <w:rFonts w:ascii="Franklin Gothic Book" w:hAnsi="Franklin Gothic Book"/>
          <w:color w:val="006648"/>
          <w:sz w:val="24"/>
          <w:szCs w:val="24"/>
        </w:rPr>
      </w:pPr>
      <w:r w:rsidRPr="00A33796">
        <w:rPr>
          <w:rFonts w:ascii="Franklin Gothic Book" w:hAnsi="Franklin Gothic Book"/>
          <w:color w:val="006648"/>
          <w:sz w:val="24"/>
          <w:szCs w:val="24"/>
        </w:rPr>
        <w:t>6923 Madisonville Road</w:t>
      </w:r>
    </w:p>
    <w:p w14:paraId="6480BF8B" w14:textId="33F9BDB3" w:rsidR="00F03E98" w:rsidRPr="00A33796" w:rsidRDefault="00F03E98" w:rsidP="003A66E8">
      <w:pPr>
        <w:pStyle w:val="NoSpacing"/>
        <w:rPr>
          <w:rFonts w:ascii="Franklin Gothic Book" w:hAnsi="Franklin Gothic Book"/>
          <w:color w:val="006648"/>
          <w:sz w:val="24"/>
          <w:szCs w:val="24"/>
        </w:rPr>
      </w:pPr>
      <w:r w:rsidRPr="00A33796">
        <w:rPr>
          <w:rFonts w:ascii="Franklin Gothic Book" w:hAnsi="Franklin Gothic Book"/>
          <w:color w:val="006648"/>
          <w:sz w:val="24"/>
          <w:szCs w:val="24"/>
        </w:rPr>
        <w:t>Mariemont, OH 45227</w:t>
      </w:r>
    </w:p>
    <w:p w14:paraId="4EBFA4A6" w14:textId="1C1CFED7" w:rsidR="008B35CE" w:rsidRPr="00A33796" w:rsidRDefault="008B35CE" w:rsidP="003A66E8">
      <w:pPr>
        <w:pStyle w:val="NoSpacing"/>
        <w:rPr>
          <w:rFonts w:ascii="Franklin Gothic Book" w:hAnsi="Franklin Gothic Book"/>
          <w:color w:val="006648"/>
          <w:sz w:val="24"/>
          <w:szCs w:val="24"/>
        </w:rPr>
      </w:pPr>
      <w:r w:rsidRPr="00A33796">
        <w:rPr>
          <w:rFonts w:ascii="Franklin Gothic Book" w:hAnsi="Franklin Gothic Book"/>
          <w:color w:val="006648"/>
          <w:sz w:val="24"/>
          <w:szCs w:val="24"/>
        </w:rPr>
        <w:t>(513) 271-5588</w:t>
      </w:r>
    </w:p>
    <w:p w14:paraId="0F958DA0" w14:textId="6E57235A" w:rsidR="00F03E98" w:rsidRPr="00A33796" w:rsidRDefault="00F03E98" w:rsidP="003A66E8">
      <w:pPr>
        <w:pStyle w:val="NoSpacing"/>
        <w:rPr>
          <w:rFonts w:ascii="Franklin Gothic Book" w:hAnsi="Franklin Gothic Book"/>
          <w:color w:val="006648"/>
          <w:sz w:val="24"/>
          <w:szCs w:val="24"/>
        </w:rPr>
      </w:pPr>
      <w:r w:rsidRPr="00A33796">
        <w:rPr>
          <w:rFonts w:ascii="Franklin Gothic Book" w:hAnsi="Franklin Gothic Book"/>
          <w:color w:val="006648"/>
          <w:sz w:val="24"/>
          <w:szCs w:val="24"/>
        </w:rPr>
        <w:t>www.marielders.org</w:t>
      </w:r>
    </w:p>
    <w:p w14:paraId="07B8B240" w14:textId="77777777" w:rsidR="003A66E8" w:rsidRPr="003A66E8" w:rsidRDefault="003A66E8" w:rsidP="003A66E8">
      <w:pPr>
        <w:pStyle w:val="NoSpacing"/>
      </w:pPr>
    </w:p>
    <w:p w14:paraId="2771A497" w14:textId="77777777" w:rsidR="00EA6324" w:rsidRDefault="00EA6324" w:rsidP="43426E58">
      <w:pPr>
        <w:spacing w:after="120" w:line="343" w:lineRule="auto"/>
        <w:rPr>
          <w:rFonts w:ascii="Franklin Gothic Book" w:eastAsia="Franklin Gothic Book" w:hAnsi="Franklin Gothic Book" w:cs="Franklin Gothic Book"/>
          <w:color w:val="000000" w:themeColor="text1"/>
          <w:sz w:val="25"/>
          <w:szCs w:val="25"/>
        </w:rPr>
      </w:pPr>
    </w:p>
    <w:p w14:paraId="319CDAF0" w14:textId="1E5B1642" w:rsidR="00354310" w:rsidRDefault="03880056" w:rsidP="43426E58">
      <w:pPr>
        <w:spacing w:after="120" w:line="343" w:lineRule="auto"/>
      </w:pPr>
      <w:r w:rsidRPr="43426E58">
        <w:rPr>
          <w:rFonts w:ascii="Franklin Gothic Book" w:eastAsia="Franklin Gothic Book" w:hAnsi="Franklin Gothic Book" w:cs="Franklin Gothic Book"/>
          <w:color w:val="000000" w:themeColor="text1"/>
          <w:sz w:val="25"/>
          <w:szCs w:val="25"/>
        </w:rPr>
        <w:t>Welcome to The MariElders,</w:t>
      </w:r>
      <w:r w:rsidR="00E445C9">
        <w:br/>
      </w:r>
      <w:r w:rsidRPr="43426E58">
        <w:rPr>
          <w:rFonts w:ascii="Franklin Gothic Book" w:eastAsia="Franklin Gothic Book" w:hAnsi="Franklin Gothic Book" w:cs="Franklin Gothic Book"/>
          <w:color w:val="000000" w:themeColor="text1"/>
          <w:sz w:val="25"/>
          <w:szCs w:val="25"/>
        </w:rPr>
        <w:t xml:space="preserve"> </w:t>
      </w:r>
      <w:r w:rsidR="00E445C9">
        <w:br/>
      </w:r>
      <w:r w:rsidRPr="43426E58">
        <w:rPr>
          <w:rFonts w:ascii="Franklin Gothic Book" w:eastAsia="Franklin Gothic Book" w:hAnsi="Franklin Gothic Book" w:cs="Franklin Gothic Book"/>
          <w:color w:val="000000" w:themeColor="text1"/>
          <w:sz w:val="25"/>
          <w:szCs w:val="25"/>
        </w:rPr>
        <w:t>We are excited that you would like to join our fun and exciting organization! We offer a variety of programs, day trips and services that we invite you to try.</w:t>
      </w:r>
    </w:p>
    <w:p w14:paraId="49C92024" w14:textId="3EBB96AD" w:rsidR="00354310" w:rsidRDefault="03880056" w:rsidP="43426E58">
      <w:pPr>
        <w:spacing w:after="120" w:line="343" w:lineRule="auto"/>
      </w:pPr>
      <w:r w:rsidRPr="43426E58">
        <w:rPr>
          <w:rFonts w:ascii="Franklin Gothic Book" w:eastAsia="Franklin Gothic Book" w:hAnsi="Franklin Gothic Book" w:cs="Franklin Gothic Book"/>
          <w:color w:val="000000" w:themeColor="text1"/>
          <w:sz w:val="25"/>
          <w:szCs w:val="25"/>
        </w:rPr>
        <w:t>The MariElders was established in 1977 as a non-profit organization dedicated to the enrichment of life of adults 55 and older. We are funded by a Mariemont Village tax levy, funds from the Council on Aging, grants and donations from local businesses, groups, and people like you.</w:t>
      </w:r>
    </w:p>
    <w:p w14:paraId="4F9E061D" w14:textId="4E01169F" w:rsidR="00354310" w:rsidRDefault="03880056" w:rsidP="43426E58">
      <w:pPr>
        <w:spacing w:before="240" w:after="120" w:line="343" w:lineRule="auto"/>
      </w:pPr>
      <w:r w:rsidRPr="43426E58">
        <w:rPr>
          <w:rFonts w:ascii="Franklin Gothic Book" w:eastAsia="Franklin Gothic Book" w:hAnsi="Franklin Gothic Book" w:cs="Franklin Gothic Book"/>
          <w:color w:val="000000" w:themeColor="text1"/>
          <w:sz w:val="25"/>
          <w:szCs w:val="25"/>
        </w:rPr>
        <w:t xml:space="preserve">Attached is our membership application form to be completed and returned to us with your annual membership dues. </w:t>
      </w:r>
    </w:p>
    <w:p w14:paraId="5B1F8D0A" w14:textId="59ED53F5" w:rsidR="00354310" w:rsidRDefault="03880056" w:rsidP="43426E58">
      <w:pPr>
        <w:spacing w:after="120" w:line="343" w:lineRule="auto"/>
      </w:pPr>
      <w:r w:rsidRPr="43426E58">
        <w:rPr>
          <w:rFonts w:ascii="Franklin Gothic Book" w:eastAsia="Franklin Gothic Book" w:hAnsi="Franklin Gothic Book" w:cs="Franklin Gothic Book"/>
          <w:color w:val="000000" w:themeColor="text1"/>
          <w:sz w:val="25"/>
          <w:szCs w:val="25"/>
        </w:rPr>
        <w:t xml:space="preserve">THANK YOU for joining!   </w:t>
      </w:r>
    </w:p>
    <w:p w14:paraId="3F5E6FFE" w14:textId="47C47566" w:rsidR="00354310" w:rsidRDefault="03880056" w:rsidP="43426E58">
      <w:pPr>
        <w:spacing w:before="240" w:after="120" w:line="283" w:lineRule="auto"/>
      </w:pPr>
      <w:r w:rsidRPr="43426E58">
        <w:rPr>
          <w:rFonts w:ascii="Georgia" w:eastAsia="Georgia" w:hAnsi="Georgia" w:cs="Georgia"/>
          <w:color w:val="000000" w:themeColor="text1"/>
          <w:sz w:val="24"/>
          <w:szCs w:val="24"/>
        </w:rPr>
        <w:t xml:space="preserve">             --------------------------------------</w:t>
      </w:r>
      <w:r w:rsidRPr="43426E58">
        <w:rPr>
          <w:rFonts w:ascii="Georgia" w:eastAsia="Georgia" w:hAnsi="Georgia" w:cs="Georgia"/>
          <w:i/>
          <w:iCs/>
          <w:color w:val="000000" w:themeColor="text1"/>
          <w:sz w:val="20"/>
          <w:szCs w:val="20"/>
        </w:rPr>
        <w:t>please cut here</w:t>
      </w:r>
      <w:r w:rsidRPr="43426E58">
        <w:rPr>
          <w:rFonts w:ascii="Georgia" w:eastAsia="Georgia" w:hAnsi="Georgia" w:cs="Georgia"/>
          <w:color w:val="000000" w:themeColor="text1"/>
          <w:sz w:val="24"/>
          <w:szCs w:val="24"/>
        </w:rPr>
        <w:t>------------------------------------------</w:t>
      </w:r>
    </w:p>
    <w:p w14:paraId="5859A90D" w14:textId="0B27A269" w:rsidR="00354310" w:rsidRDefault="03880056" w:rsidP="43426E58">
      <w:pPr>
        <w:spacing w:before="240" w:after="120" w:line="283" w:lineRule="auto"/>
      </w:pPr>
      <w:r w:rsidRPr="43426E58">
        <w:rPr>
          <w:rFonts w:ascii="Georgia" w:eastAsia="Georgia" w:hAnsi="Georgia" w:cs="Georgia"/>
          <w:color w:val="000000" w:themeColor="text1"/>
          <w:sz w:val="28"/>
          <w:szCs w:val="28"/>
        </w:rPr>
        <w:t>Member Name: ____________________________________</w:t>
      </w:r>
    </w:p>
    <w:p w14:paraId="75D4F6E1" w14:textId="47DAF4AE" w:rsidR="00354310" w:rsidRDefault="03880056" w:rsidP="43426E58">
      <w:pPr>
        <w:spacing w:after="120" w:line="283" w:lineRule="auto"/>
      </w:pPr>
      <w:r w:rsidRPr="43426E58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 </w:t>
      </w:r>
    </w:p>
    <w:p w14:paraId="1F9EE9BB" w14:textId="02CF760F" w:rsidR="00354310" w:rsidRDefault="03880056" w:rsidP="43426E58">
      <w:pPr>
        <w:spacing w:after="120" w:line="283" w:lineRule="auto"/>
        <w:rPr>
          <w:rFonts w:ascii="Georgia" w:eastAsia="Georgia" w:hAnsi="Georgia" w:cs="Georgia"/>
          <w:color w:val="000000" w:themeColor="text1"/>
          <w:sz w:val="28"/>
          <w:szCs w:val="28"/>
        </w:rPr>
      </w:pPr>
      <w:r w:rsidRPr="43426E58">
        <w:rPr>
          <w:rFonts w:ascii="Georgia" w:eastAsia="Georgia" w:hAnsi="Georgia" w:cs="Georgia"/>
          <w:color w:val="000000" w:themeColor="text1"/>
          <w:sz w:val="28"/>
          <w:szCs w:val="28"/>
        </w:rPr>
        <w:t>Mariemont Resident</w:t>
      </w:r>
      <w:r w:rsidR="00E445C9">
        <w:tab/>
      </w:r>
      <w:r w:rsidR="00E445C9">
        <w:tab/>
      </w:r>
    </w:p>
    <w:p w14:paraId="7E7F987B" w14:textId="2471706A" w:rsidR="00354310" w:rsidRDefault="03880056" w:rsidP="43426E58">
      <w:pPr>
        <w:spacing w:after="120" w:line="283" w:lineRule="auto"/>
      </w:pPr>
      <w:r w:rsidRPr="43426E58">
        <w:rPr>
          <w:rFonts w:ascii="Georgia" w:eastAsia="Georgia" w:hAnsi="Georgia" w:cs="Georgia"/>
          <w:color w:val="000000" w:themeColor="text1"/>
          <w:sz w:val="28"/>
          <w:szCs w:val="28"/>
        </w:rPr>
        <w:t>No Charge (whether single or couple)</w:t>
      </w:r>
    </w:p>
    <w:p w14:paraId="12C1AF3C" w14:textId="15E0C002" w:rsidR="00354310" w:rsidRDefault="03880056" w:rsidP="43426E58">
      <w:pPr>
        <w:spacing w:after="120" w:line="283" w:lineRule="auto"/>
      </w:pPr>
      <w:r w:rsidRPr="43426E58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 </w:t>
      </w:r>
    </w:p>
    <w:p w14:paraId="7223CA03" w14:textId="1FAA8512" w:rsidR="00354310" w:rsidRDefault="03880056" w:rsidP="43426E58">
      <w:pPr>
        <w:spacing w:after="120" w:line="283" w:lineRule="auto"/>
      </w:pPr>
      <w:r w:rsidRPr="43426E58">
        <w:rPr>
          <w:rFonts w:ascii="Georgia" w:eastAsia="Georgia" w:hAnsi="Georgia" w:cs="Georgia"/>
          <w:color w:val="000000" w:themeColor="text1"/>
          <w:sz w:val="28"/>
          <w:szCs w:val="28"/>
        </w:rPr>
        <w:t>OUTSIDE MARIEMONT:</w:t>
      </w:r>
    </w:p>
    <w:p w14:paraId="611DFF93" w14:textId="6E142E4F" w:rsidR="00354310" w:rsidRDefault="03880056" w:rsidP="43426E58">
      <w:pPr>
        <w:spacing w:after="120" w:line="283" w:lineRule="auto"/>
      </w:pPr>
      <w:r w:rsidRPr="43426E58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 ____ Single Membership </w:t>
      </w:r>
      <w:r w:rsidR="00E445C9">
        <w:tab/>
      </w:r>
      <w:r w:rsidR="00E445C9">
        <w:tab/>
      </w:r>
      <w:r w:rsidRPr="43426E58">
        <w:rPr>
          <w:rFonts w:ascii="Georgia" w:eastAsia="Georgia" w:hAnsi="Georgia" w:cs="Georgia"/>
          <w:color w:val="000000" w:themeColor="text1"/>
          <w:sz w:val="28"/>
          <w:szCs w:val="28"/>
        </w:rPr>
        <w:t>$30.00</w:t>
      </w:r>
    </w:p>
    <w:p w14:paraId="2901CD86" w14:textId="727516DD" w:rsidR="00354310" w:rsidRDefault="03880056" w:rsidP="43426E58">
      <w:pPr>
        <w:spacing w:after="300" w:line="276" w:lineRule="auto"/>
      </w:pPr>
      <w:r w:rsidRPr="43426E58">
        <w:rPr>
          <w:rFonts w:ascii="Georgia" w:eastAsia="Georgia" w:hAnsi="Georgia" w:cs="Georgia"/>
          <w:color w:val="000000" w:themeColor="text1"/>
          <w:sz w:val="28"/>
          <w:szCs w:val="28"/>
          <w:u w:val="single"/>
        </w:rPr>
        <w:t xml:space="preserve">          </w:t>
      </w:r>
      <w:r w:rsidRPr="43426E58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  Couple Membership             </w:t>
      </w:r>
      <w:r w:rsidR="00EA6324">
        <w:rPr>
          <w:rFonts w:ascii="Georgia" w:eastAsia="Georgia" w:hAnsi="Georgia" w:cs="Georgia"/>
          <w:color w:val="000000" w:themeColor="text1"/>
          <w:sz w:val="28"/>
          <w:szCs w:val="28"/>
        </w:rPr>
        <w:t xml:space="preserve">  </w:t>
      </w:r>
      <w:r w:rsidRPr="43426E58">
        <w:rPr>
          <w:rFonts w:ascii="Georgia" w:eastAsia="Georgia" w:hAnsi="Georgia" w:cs="Georgia"/>
          <w:color w:val="000000" w:themeColor="text1"/>
          <w:sz w:val="28"/>
          <w:szCs w:val="28"/>
        </w:rPr>
        <w:t>$35.00</w:t>
      </w:r>
    </w:p>
    <w:p w14:paraId="2C078E63" w14:textId="6F0D67B2" w:rsidR="00354310" w:rsidRDefault="00354310" w:rsidP="43426E58"/>
    <w:sectPr w:rsidR="00354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059E35"/>
    <w:rsid w:val="00135075"/>
    <w:rsid w:val="00354310"/>
    <w:rsid w:val="003A66E8"/>
    <w:rsid w:val="00883256"/>
    <w:rsid w:val="008B35CE"/>
    <w:rsid w:val="00A33796"/>
    <w:rsid w:val="00EA6324"/>
    <w:rsid w:val="00F03E98"/>
    <w:rsid w:val="00FF1EC0"/>
    <w:rsid w:val="03880056"/>
    <w:rsid w:val="3C059E35"/>
    <w:rsid w:val="4342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9E35"/>
  <w15:chartTrackingRefBased/>
  <w15:docId w15:val="{EE4C8998-03DA-4D0B-BEE7-9BE870AB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Rothfuss</dc:creator>
  <cp:keywords/>
  <dc:description/>
  <cp:lastModifiedBy>Erin Rothfuss</cp:lastModifiedBy>
  <cp:revision>2</cp:revision>
  <dcterms:created xsi:type="dcterms:W3CDTF">2024-02-01T19:42:00Z</dcterms:created>
  <dcterms:modified xsi:type="dcterms:W3CDTF">2024-02-01T19:42:00Z</dcterms:modified>
</cp:coreProperties>
</file>